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6A95" w:rsidP="00156A9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5-184-2106/2024</w:t>
      </w:r>
    </w:p>
    <w:p w:rsidR="00156A95" w:rsidRPr="00BE1009" w:rsidP="00BE1009">
      <w:pPr>
        <w:ind w:firstLine="567"/>
        <w:jc w:val="right"/>
        <w:rPr>
          <w:bCs/>
          <w:sz w:val="24"/>
          <w:szCs w:val="24"/>
        </w:rPr>
      </w:pPr>
      <w:r w:rsidRPr="00BE1009">
        <w:rPr>
          <w:bCs/>
          <w:sz w:val="24"/>
          <w:szCs w:val="24"/>
        </w:rPr>
        <w:t>86MS0046-01-2024-000335-43</w:t>
      </w:r>
    </w:p>
    <w:p w:rsidR="00BE1009" w:rsidP="00156A95">
      <w:pPr>
        <w:ind w:firstLine="567"/>
        <w:jc w:val="center"/>
        <w:rPr>
          <w:sz w:val="24"/>
          <w:szCs w:val="24"/>
        </w:rPr>
      </w:pPr>
    </w:p>
    <w:p w:rsidR="00156A95" w:rsidP="00156A9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56A95" w:rsidP="00156A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56A95" w:rsidP="00156A95">
      <w:pPr>
        <w:ind w:firstLine="567"/>
        <w:jc w:val="both"/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156A95" w:rsidP="00156A9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56A95" w:rsidP="00156A9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56A95" w:rsidP="00156A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Бондаренк</w:t>
      </w:r>
      <w:r>
        <w:rPr>
          <w:sz w:val="24"/>
          <w:szCs w:val="24"/>
        </w:rPr>
        <w:t>о Александра Александровича,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г. *</w:t>
      </w:r>
      <w:r>
        <w:rPr>
          <w:sz w:val="24"/>
          <w:szCs w:val="24"/>
        </w:rPr>
        <w:t xml:space="preserve"> водительское удостоверение *</w:t>
      </w:r>
      <w:r>
        <w:rPr>
          <w:sz w:val="24"/>
          <w:szCs w:val="24"/>
        </w:rPr>
        <w:t>,</w:t>
      </w:r>
    </w:p>
    <w:p w:rsidR="00156A95" w:rsidP="00156A95">
      <w:pPr>
        <w:ind w:firstLine="567"/>
        <w:jc w:val="both"/>
        <w:rPr>
          <w:sz w:val="24"/>
          <w:szCs w:val="24"/>
        </w:rPr>
      </w:pPr>
    </w:p>
    <w:p w:rsidR="00156A95" w:rsidP="00156A95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156A95" w:rsidP="00156A95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18810086220002029553 от 11.09.2023 года  по ч.3.1 ст. 12.5 Кодекса РФ об АП, вступившим в законную силу 22.09.2023, Бонд</w:t>
      </w:r>
      <w:r>
        <w:rPr>
          <w:color w:val="000000"/>
          <w:sz w:val="24"/>
          <w:szCs w:val="24"/>
        </w:rPr>
        <w:t xml:space="preserve">аренко А.А.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Бондаренко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156A95" w:rsidP="00156A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Бондаренко А.А. не явился, о причинах неявки суд не уведомил, о месте и времени рассмотрения дела об административном правонарушении извещен надлежащим обр</w:t>
      </w:r>
      <w:r>
        <w:rPr>
          <w:sz w:val="24"/>
          <w:szCs w:val="24"/>
        </w:rPr>
        <w:t>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156A95" w:rsidP="00156A9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</w:t>
      </w:r>
      <w:r>
        <w:rPr>
          <w:sz w:val="24"/>
          <w:szCs w:val="24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</w:t>
      </w:r>
      <w:r>
        <w:rPr>
          <w:sz w:val="24"/>
          <w:szCs w:val="24"/>
        </w:rPr>
        <w:t>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</w:t>
      </w:r>
      <w:r>
        <w:rPr>
          <w:sz w:val="24"/>
          <w:szCs w:val="24"/>
        </w:rPr>
        <w:t>акое ходатайство оставлено без удовлетворения.</w:t>
      </w:r>
    </w:p>
    <w:p w:rsidR="00156A95" w:rsidP="00156A95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Бондаренко А.А.</w:t>
      </w:r>
    </w:p>
    <w:p w:rsidR="00156A95" w:rsidP="00156A95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579021 от 15 января 2024 года, согласно которому Бондаренко А.А.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18810086220002029553 от 11.09.2023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Бондаренко А.А. признан виновным в соверше</w:t>
      </w:r>
      <w:r>
        <w:rPr>
          <w:sz w:val="24"/>
          <w:szCs w:val="24"/>
        </w:rPr>
        <w:t xml:space="preserve">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ч.3.1 ст. 12.5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</w:t>
      </w:r>
      <w:r>
        <w:rPr>
          <w:sz w:val="24"/>
          <w:szCs w:val="24"/>
        </w:rPr>
        <w:t>ния постановления,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15.01.2024;  справка ГИБДД о неуплате административного штрафа, приходит к следующему, ч</w:t>
      </w:r>
      <w:r>
        <w:rPr>
          <w:sz w:val="24"/>
          <w:szCs w:val="24"/>
        </w:rPr>
        <w:t>то вина Бондаренко А.А.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BE1009" w:rsidP="00156A95">
      <w:pPr>
        <w:ind w:firstLine="540"/>
        <w:jc w:val="both"/>
        <w:rPr>
          <w:sz w:val="24"/>
          <w:szCs w:val="24"/>
        </w:rPr>
      </w:pPr>
    </w:p>
    <w:p w:rsidR="00BE1009" w:rsidP="00156A95">
      <w:pPr>
        <w:ind w:firstLine="540"/>
        <w:jc w:val="both"/>
        <w:rPr>
          <w:sz w:val="24"/>
          <w:szCs w:val="24"/>
        </w:rPr>
      </w:pPr>
    </w:p>
    <w:p w:rsidR="00BE1009" w:rsidP="00156A95">
      <w:pPr>
        <w:ind w:firstLine="540"/>
        <w:jc w:val="both"/>
        <w:rPr>
          <w:sz w:val="24"/>
          <w:szCs w:val="24"/>
        </w:rPr>
      </w:pPr>
    </w:p>
    <w:p w:rsidR="00BE1009" w:rsidP="00156A95">
      <w:pPr>
        <w:ind w:firstLine="540"/>
        <w:jc w:val="both"/>
        <w:rPr>
          <w:sz w:val="24"/>
          <w:szCs w:val="24"/>
        </w:rPr>
      </w:pP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</w:t>
      </w:r>
      <w:r>
        <w:rPr>
          <w:sz w:val="24"/>
          <w:szCs w:val="24"/>
        </w:rPr>
        <w:t xml:space="preserve">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sz w:val="24"/>
          <w:szCs w:val="24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</w:t>
      </w:r>
      <w:r>
        <w:rPr>
          <w:sz w:val="24"/>
          <w:szCs w:val="24"/>
        </w:rPr>
        <w:t xml:space="preserve">елу об административном правонарушении </w:t>
      </w:r>
      <w:r>
        <w:rPr>
          <w:color w:val="000099"/>
          <w:sz w:val="24"/>
          <w:szCs w:val="24"/>
        </w:rPr>
        <w:t>от 11 сентября 2023 года,</w:t>
      </w:r>
      <w:r>
        <w:rPr>
          <w:sz w:val="24"/>
          <w:szCs w:val="24"/>
        </w:rPr>
        <w:t xml:space="preserve"> вступило в законную силу 22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Бондаренко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21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56A95" w:rsidP="00156A9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56A95" w:rsidP="00156A9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</w:t>
      </w:r>
      <w:r>
        <w:rPr>
          <w:sz w:val="24"/>
          <w:szCs w:val="24"/>
        </w:rPr>
        <w:t xml:space="preserve">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56A95" w:rsidP="00156A9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Бондаренко А.А. совершил административное правонарушение, предусмотренное ч. 1 ст. 20.25 Кодекса РФ об АП.</w:t>
      </w:r>
    </w:p>
    <w:p w:rsidR="00156A95" w:rsidP="00156A9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</w:t>
      </w:r>
      <w:r>
        <w:rPr>
          <w:sz w:val="24"/>
          <w:szCs w:val="24"/>
        </w:rPr>
        <w:t>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</w:t>
      </w:r>
      <w:r>
        <w:rPr>
          <w:sz w:val="24"/>
          <w:szCs w:val="24"/>
        </w:rPr>
        <w:t>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56A95" w:rsidP="00156A9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56A95" w:rsidP="00156A95">
      <w:pPr>
        <w:ind w:firstLine="567"/>
        <w:jc w:val="center"/>
        <w:rPr>
          <w:sz w:val="24"/>
          <w:szCs w:val="24"/>
        </w:rPr>
      </w:pPr>
    </w:p>
    <w:p w:rsidR="00156A95" w:rsidP="00156A95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Бондаренко Александра Александ</w:t>
      </w:r>
      <w:r>
        <w:rPr>
          <w:sz w:val="24"/>
          <w:szCs w:val="24"/>
        </w:rPr>
        <w:t xml:space="preserve">ровича,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="00CE6ECD">
        <w:rPr>
          <w:color w:val="000099"/>
          <w:sz w:val="24"/>
          <w:szCs w:val="24"/>
        </w:rPr>
        <w:t>размере 1</w:t>
      </w:r>
      <w:r>
        <w:rPr>
          <w:color w:val="000099"/>
          <w:sz w:val="24"/>
          <w:szCs w:val="24"/>
        </w:rPr>
        <w:t>000 (</w:t>
      </w:r>
      <w:r w:rsidR="00CE6ECD">
        <w:rPr>
          <w:color w:val="000099"/>
          <w:sz w:val="24"/>
          <w:szCs w:val="24"/>
        </w:rPr>
        <w:t>одна</w:t>
      </w:r>
      <w:r>
        <w:rPr>
          <w:color w:val="000099"/>
          <w:sz w:val="24"/>
          <w:szCs w:val="24"/>
        </w:rPr>
        <w:t xml:space="preserve"> тысяч</w:t>
      </w:r>
      <w:r w:rsidR="00CE6ECD">
        <w:rPr>
          <w:color w:val="000099"/>
          <w:sz w:val="24"/>
          <w:szCs w:val="24"/>
        </w:rPr>
        <w:t>а</w:t>
      </w:r>
      <w:r>
        <w:rPr>
          <w:color w:val="000099"/>
          <w:sz w:val="24"/>
          <w:szCs w:val="24"/>
        </w:rPr>
        <w:t>) рублей</w:t>
      </w:r>
      <w:r>
        <w:rPr>
          <w:sz w:val="24"/>
          <w:szCs w:val="24"/>
        </w:rPr>
        <w:t xml:space="preserve">. </w:t>
      </w:r>
    </w:p>
    <w:p w:rsidR="00156A95" w:rsidRPr="00BE1009" w:rsidP="00156A95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FE02D7">
        <w:rPr>
          <w:color w:val="006600"/>
          <w:sz w:val="24"/>
          <w:szCs w:val="24"/>
        </w:rPr>
        <w:t>Штраф подлежит уплате</w:t>
      </w:r>
      <w:r w:rsidRPr="00FE02D7">
        <w:rPr>
          <w:color w:val="006600"/>
          <w:sz w:val="24"/>
          <w:szCs w:val="24"/>
        </w:rPr>
        <w:t xml:space="preserve">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E02D7">
        <w:rPr>
          <w:color w:val="006600"/>
          <w:sz w:val="24"/>
          <w:szCs w:val="24"/>
          <w:lang w:val="en-US"/>
        </w:rPr>
        <w:t>D</w:t>
      </w:r>
      <w:r w:rsidRPr="00FE02D7">
        <w:rPr>
          <w:color w:val="006600"/>
          <w:sz w:val="24"/>
          <w:szCs w:val="24"/>
        </w:rPr>
        <w:t>08080, КПП 860101001, ИНН 8601073664, БИК 007162163, ОКТМО 71875000, банковский счет (ЕКС) 401028102453</w:t>
      </w:r>
      <w:r w:rsidRPr="00FE02D7">
        <w:rPr>
          <w:color w:val="006600"/>
          <w:sz w:val="24"/>
          <w:szCs w:val="24"/>
        </w:rPr>
        <w:t>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FE02D7">
        <w:rPr>
          <w:color w:val="0D0D0D"/>
          <w:sz w:val="24"/>
          <w:szCs w:val="24"/>
        </w:rPr>
        <w:t xml:space="preserve"> </w:t>
      </w:r>
      <w:r w:rsidRPr="00FE02D7">
        <w:rPr>
          <w:color w:val="C00000"/>
          <w:sz w:val="24"/>
          <w:szCs w:val="24"/>
        </w:rPr>
        <w:t>КБК 72011601203019000140</w:t>
      </w:r>
      <w:r w:rsidRPr="00BE1009">
        <w:rPr>
          <w:color w:val="FF0000"/>
          <w:sz w:val="24"/>
          <w:szCs w:val="24"/>
        </w:rPr>
        <w:t xml:space="preserve">, </w:t>
      </w:r>
      <w:r w:rsidRPr="00BE1009">
        <w:rPr>
          <w:color w:val="000000"/>
          <w:sz w:val="24"/>
          <w:szCs w:val="24"/>
          <w:u w:val="single"/>
        </w:rPr>
        <w:t>идентификатор</w:t>
      </w:r>
      <w:r w:rsidRPr="00BE1009">
        <w:rPr>
          <w:sz w:val="24"/>
          <w:szCs w:val="24"/>
        </w:rPr>
        <w:t xml:space="preserve"> </w:t>
      </w:r>
      <w:r w:rsidRPr="00BE1009">
        <w:rPr>
          <w:color w:val="FF0000"/>
          <w:sz w:val="24"/>
          <w:szCs w:val="24"/>
          <w:u w:val="single"/>
        </w:rPr>
        <w:t xml:space="preserve">0412365400465001842420140. </w:t>
      </w: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156A95" w:rsidP="00156A95">
      <w:pPr>
        <w:ind w:firstLine="540"/>
        <w:jc w:val="both"/>
        <w:rPr>
          <w:sz w:val="24"/>
          <w:szCs w:val="24"/>
        </w:rPr>
      </w:pPr>
    </w:p>
    <w:p w:rsidR="00156A95" w:rsidP="003646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156A95" w:rsidP="00156A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Е.В. Аксенова </w:t>
      </w:r>
    </w:p>
    <w:p w:rsidR="00156A95" w:rsidP="00156A95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56A95" w:rsidP="00156A95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>
      <w:pPr>
        <w:rPr>
          <w:sz w:val="24"/>
          <w:szCs w:val="24"/>
        </w:rPr>
      </w:pPr>
    </w:p>
    <w:p w:rsidR="00156A95" w:rsidP="00156A95"/>
    <w:p w:rsidR="00156A95" w:rsidP="00156A95"/>
    <w:p w:rsidR="00156A95" w:rsidP="00156A95"/>
    <w:p w:rsidR="00156A95" w:rsidP="00156A95"/>
    <w:p w:rsidR="00E17A43"/>
    <w:sectPr w:rsidSect="00BE10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7B"/>
    <w:rsid w:val="00156A95"/>
    <w:rsid w:val="00357A37"/>
    <w:rsid w:val="0036461A"/>
    <w:rsid w:val="0077017B"/>
    <w:rsid w:val="00BE1009"/>
    <w:rsid w:val="00CE6ECD"/>
    <w:rsid w:val="00E17A43"/>
    <w:rsid w:val="00FE02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EC427B-AB4B-47FC-8089-FCAE3BB9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56A95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56A95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56A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56A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